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5"/>
        <w:gridCol w:w="4959"/>
      </w:tblGrid>
      <w:tr w:rsidR="00C14AEA" w:rsidRPr="006845D5" w:rsidTr="00481DA7">
        <w:trPr>
          <w:trHeight w:val="196"/>
        </w:trPr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AEA" w:rsidRPr="006845D5" w:rsidRDefault="00C14AEA" w:rsidP="00481DA7">
            <w:pPr>
              <w:jc w:val="left"/>
              <w:rPr>
                <w:rFonts w:ascii="ＭＳ Ｐゴシック" w:eastAsia="ＭＳ Ｐゴシック" w:hAnsi="ＭＳ ゴシック"/>
                <w:sz w:val="16"/>
              </w:rPr>
            </w:pPr>
            <w:r w:rsidRPr="006845D5">
              <w:rPr>
                <w:rFonts w:ascii="ＭＳ Ｐゴシック" w:eastAsia="ＭＳ Ｐゴシック" w:hAnsi="ＭＳ ゴシック"/>
              </w:rPr>
              <w:br w:type="page"/>
            </w:r>
            <w:r w:rsidRPr="006845D5">
              <w:rPr>
                <w:rFonts w:ascii="ＭＳ Ｐゴシック" w:eastAsia="ＭＳ Ｐゴシック" w:hAnsi="ＭＳ ゴシック" w:hint="eastAsia"/>
              </w:rPr>
              <w:t xml:space="preserve"> 様式５号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AEA" w:rsidRPr="006845D5" w:rsidRDefault="00C14AEA" w:rsidP="00481DA7">
            <w:pPr>
              <w:jc w:val="right"/>
              <w:rPr>
                <w:rFonts w:ascii="ＭＳ Ｐゴシック" w:eastAsia="ＭＳ Ｐゴシック" w:hAnsi="ＭＳ ゴシック"/>
                <w:sz w:val="16"/>
              </w:rPr>
            </w:pPr>
            <w:r w:rsidRPr="006845D5">
              <w:rPr>
                <w:rFonts w:ascii="ＭＳ Ｐゴシック" w:eastAsia="ＭＳ Ｐゴシック" w:hAnsi="ＭＳ ゴシック" w:hint="eastAsia"/>
                <w:sz w:val="16"/>
              </w:rPr>
              <w:t>受付番号　第　　　　　　　　号</w:t>
            </w:r>
          </w:p>
        </w:tc>
      </w:tr>
      <w:tr w:rsidR="00C14AEA" w:rsidRPr="006845D5" w:rsidTr="00481DA7">
        <w:trPr>
          <w:trHeight w:val="12733"/>
        </w:trPr>
        <w:tc>
          <w:tcPr>
            <w:tcW w:w="9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AEA" w:rsidRPr="006845D5" w:rsidRDefault="00C14AEA" w:rsidP="00481DA7">
            <w:pPr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 w:rsidRPr="006845D5">
              <w:rPr>
                <w:rFonts w:ascii="ＭＳ Ｐゴシック" w:eastAsia="ＭＳ Ｐゴシック" w:hAnsi="ＭＳ ゴシック" w:hint="eastAsia"/>
                <w:sz w:val="24"/>
              </w:rPr>
              <w:t>既設給水設備等調査報告書</w:t>
            </w:r>
          </w:p>
          <w:p w:rsidR="00C14AEA" w:rsidRPr="006845D5" w:rsidRDefault="00C14AEA" w:rsidP="00481DA7">
            <w:pPr>
              <w:spacing w:line="320" w:lineRule="exact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jc w:val="right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令和　　　年　　　月　　　日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伊丹市上下水道事業管理者　様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 w:firstLineChars="1500" w:firstLine="3300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指定給水装置工事事業者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 w:firstLineChars="1500" w:firstLine="3300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　　　　　　　　　　　　　　　　　　　　　　　　　　　住　　　所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-635</wp:posOffset>
                      </wp:positionV>
                      <wp:extent cx="2446020" cy="0"/>
                      <wp:effectExtent l="5080" t="10795" r="6350" b="825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E634D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-.05pt" to="465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" strokeweight=".5pt">
                      <v:stroke dashstyle="dash"/>
                    </v:line>
                  </w:pict>
                </mc:Fallback>
              </mc:AlternateContent>
            </w:r>
          </w:p>
          <w:p w:rsidR="00C14AEA" w:rsidRPr="006845D5" w:rsidRDefault="00C14AEA" w:rsidP="00481DA7">
            <w:pPr>
              <w:spacing w:line="320" w:lineRule="exact"/>
              <w:ind w:rightChars="161" w:right="354" w:firstLineChars="2150" w:firstLine="4730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名　　　称　　　　　　　　　　　　　　　　　　　　　　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635</wp:posOffset>
                      </wp:positionV>
                      <wp:extent cx="2446020" cy="0"/>
                      <wp:effectExtent l="5080" t="8890" r="6350" b="1016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249F0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.05pt" to="46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" strokeweight=".5pt">
                      <v:stroke dashstyle="dash"/>
                    </v:line>
                  </w:pict>
                </mc:Fallback>
              </mc:AlternateContent>
            </w:r>
          </w:p>
          <w:p w:rsidR="00C14AEA" w:rsidRPr="006845D5" w:rsidRDefault="00C14AEA" w:rsidP="00481DA7">
            <w:pPr>
              <w:spacing w:line="320" w:lineRule="exact"/>
              <w:ind w:rightChars="161" w:right="354" w:firstLineChars="2550" w:firstLine="5610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主任技術者　　　　　　　　　　　　　　　</w:t>
            </w:r>
          </w:p>
          <w:p w:rsidR="00C14AEA" w:rsidRPr="006845D5" w:rsidRDefault="00C14AEA" w:rsidP="00481DA7">
            <w:pPr>
              <w:spacing w:line="320" w:lineRule="exact"/>
              <w:ind w:rightChars="161" w:right="354" w:firstLineChars="2950" w:firstLine="5900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1905</wp:posOffset>
                      </wp:positionV>
                      <wp:extent cx="2410460" cy="0"/>
                      <wp:effectExtent l="5080" t="6985" r="13335" b="1206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04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C5678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.15pt" to="46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SYQAIAAE4EAAAOAAAAZHJzL2Uyb0RvYy54bWysVMFuEzEQvSPxD5bv6e6mm5C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" strokeweight=".5pt">
                      <v:stroke dashstyle="dash"/>
                    </v:line>
                  </w:pict>
                </mc:Fallback>
              </mc:AlternateContent>
            </w:r>
            <w:r w:rsidRPr="006845D5">
              <w:rPr>
                <w:rFonts w:ascii="ＭＳ Ｐゴシック" w:eastAsia="ＭＳ Ｐゴシック" w:hAnsi="ＭＳ ゴシック"/>
              </w:rPr>
              <w:t>TEL.</w:t>
            </w:r>
          </w:p>
          <w:p w:rsidR="00C14AEA" w:rsidRPr="006845D5" w:rsidRDefault="00C14AEA" w:rsidP="00481DA7">
            <w:pPr>
              <w:spacing w:line="320" w:lineRule="exact"/>
              <w:ind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2540</wp:posOffset>
                      </wp:positionV>
                      <wp:extent cx="2435860" cy="0"/>
                      <wp:effectExtent l="5715" t="10795" r="6350" b="825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5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96B9F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.2pt" to="465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GkQAIAAE4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" strokeweight=".5pt">
                      <v:stroke dashstyle="dash"/>
                    </v:line>
                  </w:pict>
                </mc:Fallback>
              </mc:AlternateConten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次のとおり既設給水設備の調査内容を報告します。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１　</w:t>
            </w:r>
            <w:r w:rsidRPr="00C14AEA">
              <w:rPr>
                <w:rFonts w:ascii="ＭＳ Ｐゴシック" w:eastAsia="ＭＳ Ｐゴシック" w:hAnsi="ＭＳ ゴシック" w:hint="eastAsia"/>
                <w:spacing w:val="103"/>
                <w:kern w:val="0"/>
                <w:fitText w:val="1498" w:id="-1286866170"/>
              </w:rPr>
              <w:t>調査場</w:t>
            </w:r>
            <w:r w:rsidRPr="00C14AEA">
              <w:rPr>
                <w:rFonts w:ascii="ＭＳ Ｐゴシック" w:eastAsia="ＭＳ Ｐゴシック" w:hAnsi="ＭＳ ゴシック" w:hint="eastAsia"/>
                <w:kern w:val="0"/>
                <w:fitText w:val="1498" w:id="-1286866170"/>
              </w:rPr>
              <w:t>所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　　　　　　　住　所　　　</w:t>
            </w:r>
            <w:r w:rsidRPr="006845D5">
              <w:rPr>
                <w:rFonts w:ascii="ＭＳ Ｐゴシック" w:eastAsia="ＭＳ Ｐゴシック" w:hAnsi="ＭＳ ゴシック" w:hint="eastAsia"/>
                <w:sz w:val="24"/>
              </w:rPr>
              <w:t>伊丹市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5715</wp:posOffset>
                      </wp:positionV>
                      <wp:extent cx="3804920" cy="0"/>
                      <wp:effectExtent l="10160" t="13970" r="13970" b="508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4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6034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.45pt" to="4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k9NAIAADYEAAAOAAAAZHJzL2Uyb0RvYy54bWysU8GO0zAQvSPxD5bvbZI2W9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" strokeweight=".5pt"/>
                  </w:pict>
                </mc:Fallback>
              </mc:AlternateConten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２　</w:t>
            </w:r>
            <w:r w:rsidRPr="00C14AEA">
              <w:rPr>
                <w:rFonts w:ascii="ＭＳ Ｐゴシック" w:eastAsia="ＭＳ Ｐゴシック" w:hAnsi="ＭＳ ゴシック" w:hint="eastAsia"/>
                <w:spacing w:val="18"/>
                <w:kern w:val="0"/>
                <w:fitText w:val="1498" w:id="-1286866169"/>
              </w:rPr>
              <w:t>給水装置番</w:t>
            </w:r>
            <w:r w:rsidRPr="00C14AEA">
              <w:rPr>
                <w:rFonts w:ascii="ＭＳ Ｐゴシック" w:eastAsia="ＭＳ Ｐゴシック" w:hAnsi="ＭＳ ゴシック" w:hint="eastAsia"/>
                <w:kern w:val="0"/>
                <w:fitText w:val="1498" w:id="-1286866169"/>
              </w:rPr>
              <w:t>号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6985</wp:posOffset>
                      </wp:positionV>
                      <wp:extent cx="3804920" cy="0"/>
                      <wp:effectExtent l="10160" t="12065" r="13970" b="698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4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E805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.55pt" to="433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S8NAIAADYEAAAOAAAAZHJzL2Uyb0RvYy54bWysU8GO0zAQvSPxD5bvbZI2W9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" strokeweight=".5pt"/>
                  </w:pict>
                </mc:Fallback>
              </mc:AlternateConten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３　</w:t>
            </w:r>
            <w:r w:rsidRPr="00C14AEA">
              <w:rPr>
                <w:rFonts w:ascii="ＭＳ Ｐゴシック" w:eastAsia="ＭＳ Ｐゴシック" w:hAnsi="ＭＳ ゴシック" w:hint="eastAsia"/>
                <w:spacing w:val="103"/>
                <w:kern w:val="0"/>
                <w:fitText w:val="1498" w:id="-1286866168"/>
              </w:rPr>
              <w:t>建物名</w:t>
            </w:r>
            <w:r w:rsidRPr="00C14AEA">
              <w:rPr>
                <w:rFonts w:ascii="ＭＳ Ｐゴシック" w:eastAsia="ＭＳ Ｐゴシック" w:hAnsi="ＭＳ ゴシック" w:hint="eastAsia"/>
                <w:kern w:val="0"/>
                <w:fitText w:val="1498" w:id="-1286866168"/>
              </w:rPr>
              <w:t>称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8255</wp:posOffset>
                      </wp:positionV>
                      <wp:extent cx="3804920" cy="0"/>
                      <wp:effectExtent l="10160" t="10160" r="13970" b="889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4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2B1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.65pt" to="433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" strokeweight=".5pt"/>
                  </w:pict>
                </mc:Fallback>
              </mc:AlternateContent>
            </w:r>
          </w:p>
          <w:p w:rsidR="00C14AEA" w:rsidRPr="006845D5" w:rsidRDefault="00CF3BA9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 xml:space="preserve">　　４　使用材料の確認（水道法施行令第６</w:t>
            </w:r>
            <w:bookmarkStart w:id="0" w:name="_GoBack"/>
            <w:bookmarkEnd w:id="0"/>
            <w:r w:rsidR="00C14AEA" w:rsidRPr="006845D5">
              <w:rPr>
                <w:rFonts w:ascii="ＭＳ Ｐゴシック" w:eastAsia="ＭＳ Ｐゴシック" w:hAnsi="ＭＳ ゴシック" w:hint="eastAsia"/>
              </w:rPr>
              <w:t>条の基準）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　　　　　　　適　合　/　不適合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  <w:sz w:val="21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５　</w:t>
            </w:r>
            <w:r w:rsidRPr="00C14AEA">
              <w:rPr>
                <w:rFonts w:ascii="ＭＳ Ｐゴシック" w:eastAsia="ＭＳ Ｐゴシック" w:hAnsi="ＭＳ ゴシック" w:hint="eastAsia"/>
                <w:spacing w:val="57"/>
                <w:kern w:val="0"/>
                <w:fitText w:val="1498" w:id="-1286866167"/>
              </w:rPr>
              <w:t>配管の確</w:t>
            </w:r>
            <w:r w:rsidRPr="00C14AEA">
              <w:rPr>
                <w:rFonts w:ascii="ＭＳ Ｐゴシック" w:eastAsia="ＭＳ Ｐゴシック" w:hAnsi="ＭＳ ゴシック" w:hint="eastAsia"/>
                <w:kern w:val="0"/>
                <w:fitText w:val="1498" w:id="-1286866167"/>
              </w:rPr>
              <w:t>認</w:t>
            </w:r>
            <w:r w:rsidRPr="006845D5">
              <w:rPr>
                <w:rFonts w:ascii="ＭＳ Ｐゴシック" w:eastAsia="ＭＳ Ｐゴシック" w:hAnsi="ＭＳ ゴシック" w:hint="eastAsia"/>
              </w:rPr>
              <w:t xml:space="preserve">　</w:t>
            </w:r>
            <w:r w:rsidRPr="006845D5">
              <w:rPr>
                <w:rFonts w:ascii="ＭＳ Ｐゴシック" w:eastAsia="ＭＳ Ｐゴシック" w:hAnsi="ＭＳ ゴシック" w:hint="eastAsia"/>
                <w:sz w:val="21"/>
              </w:rPr>
              <w:t xml:space="preserve">　　</w:t>
            </w:r>
            <w:r w:rsidRPr="006845D5">
              <w:rPr>
                <w:rFonts w:ascii="ＭＳ Ｐゴシック" w:eastAsia="ＭＳ Ｐゴシック" w:hAnsi="ＭＳ ゴシック" w:hint="eastAsia"/>
              </w:rPr>
              <w:t>提出図面のとおり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６　</w:t>
            </w:r>
            <w:r w:rsidRPr="00C14AEA">
              <w:rPr>
                <w:rFonts w:ascii="ＭＳ Ｐゴシック" w:eastAsia="ＭＳ Ｐゴシック" w:hAnsi="ＭＳ ゴシック" w:hint="eastAsia"/>
                <w:spacing w:val="103"/>
                <w:kern w:val="0"/>
                <w:fitText w:val="1498" w:id="-1286866166"/>
              </w:rPr>
              <w:t>水圧試</w:t>
            </w:r>
            <w:r w:rsidRPr="00C14AEA">
              <w:rPr>
                <w:rFonts w:ascii="ＭＳ Ｐゴシック" w:eastAsia="ＭＳ Ｐゴシック" w:hAnsi="ＭＳ ゴシック" w:hint="eastAsia"/>
                <w:kern w:val="0"/>
                <w:fitText w:val="1498" w:id="-1286866166"/>
              </w:rPr>
              <w:t>験</w:t>
            </w:r>
            <w:r w:rsidRPr="006845D5">
              <w:rPr>
                <w:rFonts w:ascii="ＭＳ Ｐゴシック" w:eastAsia="ＭＳ Ｐゴシック" w:hAnsi="ＭＳ ゴシック" w:hint="eastAsia"/>
              </w:rPr>
              <w:t>（0.75MPaの水圧を１分間加圧）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　　　　　　　漏　水　：　無　　/　　有</w:t>
            </w: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</w:p>
          <w:p w:rsidR="00C14AEA" w:rsidRPr="006845D5" w:rsidRDefault="00C14AEA" w:rsidP="00481DA7">
            <w:pPr>
              <w:spacing w:line="320" w:lineRule="exact"/>
              <w:ind w:leftChars="206" w:left="453" w:rightChars="161" w:right="354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 xml:space="preserve">　　７　</w:t>
            </w:r>
            <w:r w:rsidRPr="00C14AEA">
              <w:rPr>
                <w:rFonts w:ascii="ＭＳ Ｐゴシック" w:eastAsia="ＭＳ Ｐゴシック" w:hAnsi="ＭＳ ゴシック" w:hint="eastAsia"/>
                <w:spacing w:val="103"/>
                <w:kern w:val="0"/>
                <w:fitText w:val="1498" w:id="-1286866165"/>
              </w:rPr>
              <w:t>添付書</w:t>
            </w:r>
            <w:r w:rsidRPr="00C14AEA">
              <w:rPr>
                <w:rFonts w:ascii="ＭＳ Ｐゴシック" w:eastAsia="ＭＳ Ｐゴシック" w:hAnsi="ＭＳ ゴシック" w:hint="eastAsia"/>
                <w:kern w:val="0"/>
                <w:fitText w:val="1498" w:id="-1286866165"/>
              </w:rPr>
              <w:t>類</w:t>
            </w:r>
            <w:r w:rsidRPr="006845D5">
              <w:rPr>
                <w:rFonts w:ascii="ＭＳ Ｐゴシック" w:eastAsia="ＭＳ Ｐゴシック" w:hAnsi="ＭＳ ゴシック" w:hint="eastAsia"/>
              </w:rPr>
              <w:t xml:space="preserve">　　</w:t>
            </w:r>
          </w:p>
          <w:p w:rsidR="00C14AEA" w:rsidRPr="006845D5" w:rsidRDefault="00C14AEA" w:rsidP="001108BA">
            <w:pPr>
              <w:spacing w:line="320" w:lineRule="exact"/>
              <w:ind w:rightChars="161" w:right="354" w:firstLineChars="500" w:firstLine="1100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</w:rPr>
              <w:t>既設給水管及び給水用具部分の図面　（使用材料の管種、口径や布設年度等を明記）</w:t>
            </w:r>
          </w:p>
          <w:p w:rsidR="00C14AEA" w:rsidRPr="006845D5" w:rsidRDefault="00C14AEA" w:rsidP="00C14AEA">
            <w:pPr>
              <w:spacing w:line="320" w:lineRule="exact"/>
              <w:ind w:rightChars="161" w:right="354" w:firstLineChars="500" w:firstLine="1100"/>
              <w:rPr>
                <w:rFonts w:ascii="ＭＳ Ｐゴシック" w:eastAsia="ＭＳ Ｐゴシック" w:hAnsi="ＭＳ ゴシック"/>
              </w:rPr>
            </w:pPr>
            <w:r w:rsidRPr="006845D5">
              <w:rPr>
                <w:rFonts w:ascii="ＭＳ Ｐゴシック" w:eastAsia="ＭＳ Ｐゴシック" w:hAnsi="ＭＳ ゴシック" w:hint="eastAsia"/>
                <w:noProof/>
                <w:szCs w:val="20"/>
              </w:rPr>
              <w:t>水圧試験実施中の写真</w:t>
            </w:r>
          </w:p>
          <w:p w:rsidR="00C14AEA" w:rsidRPr="006845D5" w:rsidRDefault="00C14AEA" w:rsidP="00C14AEA">
            <w:pPr>
              <w:spacing w:line="20" w:lineRule="exact"/>
              <w:jc w:val="left"/>
              <w:rPr>
                <w:rFonts w:ascii="ＭＳ Ｐゴシック" w:eastAsia="ＭＳ Ｐゴシック" w:hAnsi="ＭＳ ゴシック"/>
              </w:rPr>
            </w:pPr>
          </w:p>
        </w:tc>
      </w:tr>
    </w:tbl>
    <w:p w:rsidR="00ED63B5" w:rsidRDefault="00ED63B5" w:rsidP="00C14AEA"/>
    <w:sectPr w:rsidR="00ED63B5" w:rsidSect="00C14AEA">
      <w:pgSz w:w="11906" w:h="16838"/>
      <w:pgMar w:top="1401" w:right="1401" w:bottom="1077" w:left="14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EA"/>
    <w:rsid w:val="001108BA"/>
    <w:rsid w:val="00C14AEA"/>
    <w:rsid w:val="00CF3BA9"/>
    <w:rsid w:val="00E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51014"/>
  <w15:chartTrackingRefBased/>
  <w15:docId w15:val="{4A884BB1-8322-4C25-AC28-B30CEE0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EA"/>
    <w:pPr>
      <w:widowControl w:val="0"/>
      <w:jc w:val="both"/>
    </w:pPr>
    <w:rPr>
      <w:rFonts w:ascii="ＭＳ ゴシック" w:eastAsia="ＭＳ ゴシック" w:hAnsi="ＭＳ Ｐゴシック" w:cs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2023-03-09T07:03:00Z</cp:lastPrinted>
  <dcterms:created xsi:type="dcterms:W3CDTF">2023-03-09T06:59:00Z</dcterms:created>
  <dcterms:modified xsi:type="dcterms:W3CDTF">2024-02-06T06:05:00Z</dcterms:modified>
</cp:coreProperties>
</file>